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E26D02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58D71" wp14:editId="22D0069D">
                <wp:simplePos x="0" y="0"/>
                <wp:positionH relativeFrom="column">
                  <wp:posOffset>238760</wp:posOffset>
                </wp:positionH>
                <wp:positionV relativeFrom="paragraph">
                  <wp:posOffset>105410</wp:posOffset>
                </wp:positionV>
                <wp:extent cx="2540635" cy="56197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02" w:rsidRPr="000A7333" w:rsidRDefault="00E26D02" w:rsidP="00E26D02">
                            <w:pPr>
                              <w:pStyle w:val="Heading3"/>
                            </w:pPr>
                            <w:r w:rsidRPr="00B97C86">
                              <w:rPr>
                                <w:rFonts w:ascii="Arial Black" w:hAnsi="Arial Black"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E26D02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</w:p>
                          <w:p w:rsidR="00E26D02" w:rsidRPr="00AD6710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E26D02" w:rsidRDefault="00E26D02" w:rsidP="00E26D02"/>
                          <w:p w:rsidR="00E26D02" w:rsidRDefault="00E26D02" w:rsidP="00E26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8.8pt;margin-top:8.3pt;width:200.0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7oGQMAAIsGAAAOAAAAZHJzL2Uyb0RvYy54bWysVd9v0zAQfkfif7D8niXpkrSplk1r0yKk&#10;ARMD8ewmTmNI7GC7Swfif+d8SbsWXhDQh8hn3313992PXt3s24Y8cm2EkhkNLwJKuCxUKeQ2ox8/&#10;rL0ZJcYyWbJGSZ7RJ27ozfXLF1d9N+cTVaum5JoAiDTzvstobW03931T1Lxl5kJ1XMJjpXTLLIh6&#10;65ea9YDeNv4kCBK/V7rstCq4MXCbD4/0GvGrihf2XVUZbkmTUYjN4lfjd+O+/vUVm28162pRjGGw&#10;v4iiZUKC0yNUziwjOy1+g2pFoZVRlb0oVOurqhIFxxwgmzD4JZuHmnUccwFyTHekyfw/2OLt470m&#10;oszolBLJWijR7c4q9Eymjp6+M3PQeujutUvQdHeq+GKIVMuayS2/1Vr1NWclBBU6ff/MwAkGTMmm&#10;f6NKQGeAjkztK906QOCA7LEgT8eC8L0lBVxO4ihILmNKCniLkzCdxuiCzQ/WnTb2FVctcYeMarWT&#10;5XuoOrpgj3fGYlXKMTdWfqakahuo8SNrSJgkCSbps/moDKcDprOUai2aBrukkWcXoDjcQLCjGxc2&#10;Fv17GqSr2WoWedEkWXlRkOfe7XoZeck6nMb5Zb5c5uEPF2MYzWtRllw6N4cGDKM/K/A4CkPrnLZg&#10;iWha2U/C1lhLRy0yYQ6UGNIpqNlwbfR2s2w0AVIyuljk8RpHA3LcmsFs0A4D90OkM5N0uVitTk3Q&#10;cnTVCEmgVaCC0WDuugRHBeN0whkN+ApcOscnlIaTKFhMUm+dzKZetI5iL50GMy8I00WaBFEa5etz&#10;Su+E5P9OKemhseMZdJ6Lx6hGjFGD4LYUP/K22Yao0+xa6PWByxj5Gvpn18IuGq4PVB0RMOczcGxl&#10;NHTTtZIlni0TzXA+Ic0l+kwaUHtoSZxFN37DGNv9Zg8obiY3qnyCqYQWcS3gNjgcaqW/UdLDNsyo&#10;+bpjmlPSvJbQJWkYRW59ohDF0wkI+vRlc/rCZAFQGbUU6u6OSzus3F2nxbYGTwNRUrldUwkLQWGo&#10;Q1SjABsPkxq3s1uppzJqPf+HXP8EAAD//wMAUEsDBBQABgAIAAAAIQDO5m+G3AAAAAkBAAAPAAAA&#10;ZHJzL2Rvd25yZXYueG1sTI/NbsIwEITvlfoO1lbqrTj8NEFpHARIUc8FHsCJt0lEvI5sAylPz/bU&#10;nlY7M5r9tthMdhBX9KF3pGA+S0AgNc701Co4Hau3NYgQNRk9OEIFPxhgUz4/FTo37kZfeD3EVnAJ&#10;hVwr6GIccylD06HVYeZGJPa+nbc68upbaby+cbkd5CJJUml1T3yh0yPuO2zOh4tVcF+11mFVe183&#10;e7n7HO15UVmlXl+m7QeIiFP8C8MvPqNDyUy1u5AJYlCwzFJOsp7yZH+1zDIQNQvJ+xxkWcj/H5QP&#10;AAAA//8DAFBLAQItABQABgAIAAAAIQC2gziS/gAAAOEBAAATAAAAAAAAAAAAAAAAAAAAAABbQ29u&#10;dGVudF9UeXBlc10ueG1sUEsBAi0AFAAGAAgAAAAhADj9If/WAAAAlAEAAAsAAAAAAAAAAAAAAAAA&#10;LwEAAF9yZWxzLy5yZWxzUEsBAi0AFAAGAAgAAAAhAHG07ugZAwAAiwYAAA4AAAAAAAAAAAAAAAAA&#10;LgIAAGRycy9lMm9Eb2MueG1sUEsBAi0AFAAGAAgAAAAhAM7mb4bcAAAACQEAAA8AAAAAAAAAAAAA&#10;AAAAcwUAAGRycy9kb3ducmV2LnhtbFBLBQYAAAAABAAEAPMAAAB8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E26D02" w:rsidRPr="000A7333" w:rsidRDefault="00E26D02" w:rsidP="00E26D02">
                      <w:pPr>
                        <w:pStyle w:val="Heading3"/>
                      </w:pPr>
                      <w:r w:rsidRPr="00B97C86">
                        <w:rPr>
                          <w:rFonts w:ascii="Arial Black" w:hAnsi="Arial Black"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E26D02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</w:p>
                    <w:p w:rsidR="00E26D02" w:rsidRPr="00AD6710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E26D02" w:rsidRDefault="00E26D02" w:rsidP="00E26D02"/>
                    <w:p w:rsidR="00E26D02" w:rsidRDefault="00E26D02" w:rsidP="00E26D02"/>
                  </w:txbxContent>
                </v:textbox>
              </v:roundrect>
            </w:pict>
          </mc:Fallback>
        </mc:AlternateContent>
      </w:r>
      <w:r w:rsidR="009C1966">
        <w:rPr>
          <w:noProof/>
        </w:rPr>
        <w:drawing>
          <wp:anchor distT="0" distB="0" distL="114300" distR="114300" simplePos="0" relativeHeight="251660800" behindDoc="1" locked="0" layoutInCell="1" allowOverlap="1" wp14:anchorId="219A715B" wp14:editId="3CFB6C00">
            <wp:simplePos x="0" y="0"/>
            <wp:positionH relativeFrom="column">
              <wp:posOffset>-24130</wp:posOffset>
            </wp:positionH>
            <wp:positionV relativeFrom="paragraph">
              <wp:posOffset>106045</wp:posOffset>
            </wp:positionV>
            <wp:extent cx="1432560" cy="476250"/>
            <wp:effectExtent l="0" t="0" r="0" b="0"/>
            <wp:wrapTight wrapText="bothSides">
              <wp:wrapPolygon edited="0">
                <wp:start x="2585" y="0"/>
                <wp:lineTo x="0" y="4320"/>
                <wp:lineTo x="0" y="16416"/>
                <wp:lineTo x="2585" y="20736"/>
                <wp:lineTo x="4883" y="20736"/>
                <wp:lineTo x="21255" y="18144"/>
                <wp:lineTo x="21255" y="5184"/>
                <wp:lineTo x="17234" y="1728"/>
                <wp:lineTo x="4883" y="0"/>
                <wp:lineTo x="2585" y="0"/>
              </wp:wrapPolygon>
            </wp:wrapTight>
            <wp:docPr id="5" name="Picture 5" descr="https://nationalconference.in/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onalconference.in/nc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6" w:rsidRPr="00B97C86">
        <w:t xml:space="preserve"> </w:t>
      </w:r>
    </w:p>
    <w:p w:rsidR="00B97C86" w:rsidRDefault="00E26D0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CF5D7" wp14:editId="7F10375B">
                <wp:simplePos x="0" y="0"/>
                <wp:positionH relativeFrom="column">
                  <wp:posOffset>2305685</wp:posOffset>
                </wp:positionH>
                <wp:positionV relativeFrom="paragraph">
                  <wp:posOffset>156845</wp:posOffset>
                </wp:positionV>
                <wp:extent cx="2540635" cy="5143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02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info@nationalconference.in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10" w:history="1">
                              <w:r w:rsidRPr="00924EA3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http://nationalconference.in</w:t>
                              </w:r>
                            </w:hyperlink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E26D02" w:rsidRPr="00AD6710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E26D02" w:rsidRDefault="00E26D02" w:rsidP="00E26D02"/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81.55pt;margin-top:12.35pt;width:200.0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QnHAMAAJIGAAAOAAAAZHJzL2Uyb0RvYy54bWysVU2P2zYQvRfIfyB410ryUrJlrDZYW3ZQ&#10;YJsE+UDOtERJbCVSIemVt0H+e4Yj22u3l6CNDwK/5s3Mmzfju9eHviNPwlipVU7jm4gSoUpdSdXk&#10;9POnbbCgxDquKt5pJXL6LCx9ff/qt7txWIqZbnVXCUMARNnlOOS0dW5YhqEtW9Fze6MHoeCy1qbn&#10;DramCSvDR0Dvu3AWRWk4alMNRpfCWjgtpkt6j/h1LUr3rq6tcKTLKcTm8Gvwu/Pf8P6OLxvDh1aW&#10;xzD4f4ii51KB0zNUwR0neyP/BdXL0mira3dT6j7UdS1LgTlANnH0j2w+tnwQmAuQY4czTfbXwZZv&#10;n94bIqucMkoU76FED3un0TOZe3rGwS7h1cfhvfEJ2uFRl39ZovS65aoRD8bosRW8gqBi/z68MvAb&#10;C6ZkN/6hK0DngI5MHWrTe0DggBywIM/ngoiDIyUczhIWpbcJJSXcJTG7TbBiIV+erAdj3Ruhe+IX&#10;OTV6r6oPUHV0wZ8ercOqVMfcePUnJXXfQY2feEfiNE0xSUA8PobVCdNbKr2VXYcq6dTVATycTiDY&#10;oxsfNhb9WxZlm8VmwQI2SzcBi4oieNiuWZBu43lS3BbrdRF/9zHGbNnKqhLKuzkJMGY/V+BjK0zS&#10;uZRghWhGuy/StVhLTy0yYU+UWDJoqNl0bE2zW3eGACk5Xa2KZHsiurGT2fQ6jvwPka5MsvVqs7k0&#10;AXaak6tOKgJSgQqyydyrBFsF4/SbKxrwFrj0ji8ojWcsWs2yYJsu5gHbsiTI5tEiiOJslaURy1ix&#10;vab0USrx/yklIwg7WcyTKWvdyWPU0At+Sokzb7smxjfdvgetT1wmyNekn30Ps2g6PlF1RsCc7SU4&#10;ShkNfXdtVIVrx2U3rS9I84m+kAbUniSJvejbb2pjd9gdsNexUX1r7nT1DM0JSvFK8IMcFq02f1My&#10;wlDMqf2650ZQ0v2uQCxZzJiforhhyXwGG3N5s7u84aoEqJw6CuX3y7WbJu9+MLJpwdPEl9J+5NTS&#10;eV28RHXcwODD3I5D2k/Wyz2+evkruf8BAAD//wMAUEsDBBQABgAIAAAAIQCToepj3AAAAAoBAAAP&#10;AAAAZHJzL2Rvd25yZXYueG1sTI9BTsMwEEX3SNzBGiR21GlSEhTiVFApYk3LAZx4SKLG48h229DT&#10;d1jBcvSf/n9TbRc7iTP6MDpSsF4lIJA6Z0bqFXwdmqcXECFqMnpyhAp+MMC2vr+rdGnchT7xvI+9&#10;4BIKpVYwxDiXUoZuQKvDys1InH07b3Xk0/fSeH3hcjvJNElyafVIvDDoGXcDdsf9ySq4bnrrsGm9&#10;b7udfP+Y7TFtrFKPD8vbK4iIS/yD4Vef1aFmp9adyAQxKcjybM2ognRTgGCgyLMURMtk8lyArCv5&#10;/4X6BgAA//8DAFBLAQItABQABgAIAAAAIQC2gziS/gAAAOEBAAATAAAAAAAAAAAAAAAAAAAAAABb&#10;Q29udGVudF9UeXBlc10ueG1sUEsBAi0AFAAGAAgAAAAhADj9If/WAAAAlAEAAAsAAAAAAAAAAAAA&#10;AAAALwEAAF9yZWxzLy5yZWxzUEsBAi0AFAAGAAgAAAAhAN7d5CccAwAAkgYAAA4AAAAAAAAAAAAA&#10;AAAALgIAAGRycy9lMm9Eb2MueG1sUEsBAi0AFAAGAAgAAAAhAJOh6mPcAAAACgEAAA8AAAAAAAAA&#10;AAAAAAAAdg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E26D02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info@nationalconference.in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1" w:history="1">
                        <w:r w:rsidRPr="00924EA3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http://nationalconference.in</w:t>
                        </w:r>
                      </w:hyperlink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E26D02" w:rsidRPr="00AD6710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E26D02" w:rsidRDefault="00E26D02" w:rsidP="00E26D02"/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9C1966" w:rsidRDefault="009C196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9C1966" w:rsidRDefault="009C196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2A2DC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266BD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266BD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nationalconference.in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V0qw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T7KdByqB1WtdfMMurIabh1eNswgWHTafseo&#10;h/dcY/dtSyzDSLxToM0yy/MwAKKRF9MxGPY8sj6PEEUhVY09RsNy6YehsTWWbzqolEWqlL4FPbc8&#10;Ku0FFXQSDHizsafDfAlD4dyOu16m4OIXAAAA//8DAFBLAwQUAAYACAAAACEAddOydOAAAAAKAQAA&#10;DwAAAGRycy9kb3ducmV2LnhtbEyPzU7DMBCE70i8g7VI3KhDK0wa4lQICYmfU0seYBtvk4jYTmMn&#10;TXl6llM5rUbzaXYm38y2ExMNofVOw/0iAUGu8qZ1tYby6/UuBREiOoOdd6ThTAE2xfVVjpnxJ7el&#10;aRdrwSEuZKihibHPpAxVQxbDwvfk2Dv4wWJkOdTSDHjicNvJZZIoabF1/KHBnl4aqr53o9WQPkyH&#10;t8/5Z6vUuXyfjwHL8fih9e3N/PwEItIcLzD81efqUHCnvR+dCaLT8LhK14yyseLLwFolvGWvYalU&#10;CrLI5f8JxS8AAAD//wMAUEsBAi0AFAAGAAgAAAAhALaDOJL+AAAA4QEAABMAAAAAAAAAAAAAAAAA&#10;AAAAAFtDb250ZW50X1R5cGVzXS54bWxQSwECLQAUAAYACAAAACEAOP0h/9YAAACUAQAACwAAAAAA&#10;AAAAAAAAAAAvAQAAX3JlbHMvLnJlbHNQSwECLQAUAAYACAAAACEAn+bFdKsCAABNBQAADgAAAAAA&#10;AAAAAAAAAAAuAgAAZHJzL2Uyb0RvYy54bWxQSwECLQAUAAYACAAAACEAddOydOAAAAAKAQAADwAA&#10;AAAAAAAAAAAAAAAFBQAAZHJzL2Rvd25yZXYueG1sUEsFBgAAAAAEAAQA8wAAABIGAAAAAA==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1F66B7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1B32FD">
      <w:pPr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1B32FD">
        <w:rPr>
          <w:rFonts w:eastAsia="BatangChe"/>
          <w:sz w:val="18"/>
          <w:szCs w:val="20"/>
          <w:lang w:eastAsia="zh-CN"/>
        </w:rPr>
        <w:t xml:space="preserve"> </w:t>
      </w:r>
      <w:r>
        <w:rPr>
          <w:rFonts w:eastAsia="BatangChe"/>
          <w:sz w:val="18"/>
          <w:szCs w:val="20"/>
          <w:lang w:eastAsia="zh-CN"/>
        </w:rPr>
        <w:t>(</w:t>
      </w:r>
      <w:r w:rsidR="001F66B7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1B32FD">
        <w:rPr>
          <w:rFonts w:eastAsia="BatangChe"/>
          <w:sz w:val="18"/>
          <w:szCs w:val="20"/>
          <w:lang w:eastAsia="zh-CN"/>
        </w:rPr>
        <w:t xml:space="preserve"> 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1B32FD">
      <w:pPr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bookmarkStart w:id="2" w:name="_GoBack"/>
      <w:bookmarkEnd w:id="2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24" w:rsidRDefault="00F35024" w:rsidP="00D02092">
      <w:r>
        <w:separator/>
      </w:r>
    </w:p>
  </w:endnote>
  <w:endnote w:type="continuationSeparator" w:id="0">
    <w:p w:rsidR="00F35024" w:rsidRDefault="00F3502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24" w:rsidRDefault="00F35024" w:rsidP="00D02092">
      <w:r>
        <w:separator/>
      </w:r>
    </w:p>
  </w:footnote>
  <w:footnote w:type="continuationSeparator" w:id="0">
    <w:p w:rsidR="00F35024" w:rsidRDefault="00F3502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A7333"/>
    <w:rsid w:val="000B581B"/>
    <w:rsid w:val="001118B3"/>
    <w:rsid w:val="0011476A"/>
    <w:rsid w:val="00133915"/>
    <w:rsid w:val="00146611"/>
    <w:rsid w:val="00146E46"/>
    <w:rsid w:val="00172A27"/>
    <w:rsid w:val="00195B5E"/>
    <w:rsid w:val="001A18D7"/>
    <w:rsid w:val="001A7761"/>
    <w:rsid w:val="001B32FD"/>
    <w:rsid w:val="001E7D92"/>
    <w:rsid w:val="001F1F56"/>
    <w:rsid w:val="001F66B7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14CF"/>
    <w:rsid w:val="005C1538"/>
    <w:rsid w:val="00605D78"/>
    <w:rsid w:val="00674137"/>
    <w:rsid w:val="006757BB"/>
    <w:rsid w:val="00686AF0"/>
    <w:rsid w:val="00693963"/>
    <w:rsid w:val="006D332A"/>
    <w:rsid w:val="00701F16"/>
    <w:rsid w:val="00710F7A"/>
    <w:rsid w:val="007A3C5F"/>
    <w:rsid w:val="0081616D"/>
    <w:rsid w:val="008646F1"/>
    <w:rsid w:val="00933DFD"/>
    <w:rsid w:val="00950302"/>
    <w:rsid w:val="009A0A14"/>
    <w:rsid w:val="009C1966"/>
    <w:rsid w:val="009C3944"/>
    <w:rsid w:val="009C4D1A"/>
    <w:rsid w:val="009C5F32"/>
    <w:rsid w:val="009D6BB2"/>
    <w:rsid w:val="009F5387"/>
    <w:rsid w:val="00A0020F"/>
    <w:rsid w:val="00A13531"/>
    <w:rsid w:val="00A266BD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26D02"/>
    <w:rsid w:val="00EC6058"/>
    <w:rsid w:val="00EF245E"/>
    <w:rsid w:val="00F35024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26D02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26D02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ionalconference.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tionalconference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2DD4-2587-435C-9708-FA3A55AD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2272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Windows User</cp:lastModifiedBy>
  <cp:revision>6</cp:revision>
  <cp:lastPrinted>2014-05-25T10:21:00Z</cp:lastPrinted>
  <dcterms:created xsi:type="dcterms:W3CDTF">2023-04-20T05:07:00Z</dcterms:created>
  <dcterms:modified xsi:type="dcterms:W3CDTF">2023-04-20T06:48:00Z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